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6D5B4" w14:textId="442387AD" w:rsidR="00C11829" w:rsidRDefault="00C11829" w:rsidP="00AF63C1">
      <w:pPr>
        <w:spacing w:after="123"/>
        <w:ind w:left="-5" w:hanging="10"/>
        <w:rPr>
          <w:b/>
          <w:i/>
          <w:color w:val="EE0000"/>
          <w:sz w:val="40"/>
          <w:szCs w:val="40"/>
        </w:rPr>
      </w:pPr>
    </w:p>
    <w:p w14:paraId="6635C56B" w14:textId="19913E63" w:rsidR="00C11829" w:rsidRDefault="009E665E" w:rsidP="00A56042">
      <w:pPr>
        <w:keepNext/>
        <w:spacing w:after="123"/>
        <w:ind w:left="709" w:hanging="709"/>
      </w:pPr>
      <w:r>
        <w:rPr>
          <w:noProof/>
        </w:rPr>
        <mc:AlternateContent>
          <mc:Choice Requires="wps">
            <w:drawing>
              <wp:anchor distT="0" distB="0" distL="114300" distR="114300" simplePos="0" relativeHeight="251660288" behindDoc="0" locked="0" layoutInCell="1" allowOverlap="1" wp14:anchorId="184C1643" wp14:editId="63DE1413">
                <wp:simplePos x="0" y="0"/>
                <wp:positionH relativeFrom="column">
                  <wp:posOffset>4119954</wp:posOffset>
                </wp:positionH>
                <wp:positionV relativeFrom="paragraph">
                  <wp:posOffset>2414887</wp:posOffset>
                </wp:positionV>
                <wp:extent cx="2306199" cy="980751"/>
                <wp:effectExtent l="0" t="114300" r="0" b="124460"/>
                <wp:wrapNone/>
                <wp:docPr id="586025585" name="Ovaal 2"/>
                <wp:cNvGraphicFramePr/>
                <a:graphic xmlns:a="http://schemas.openxmlformats.org/drawingml/2006/main">
                  <a:graphicData uri="http://schemas.microsoft.com/office/word/2010/wordprocessingShape">
                    <wps:wsp>
                      <wps:cNvSpPr/>
                      <wps:spPr>
                        <a:xfrm rot="20509162">
                          <a:off x="0" y="0"/>
                          <a:ext cx="2306199" cy="980751"/>
                        </a:xfrm>
                        <a:prstGeom prst="ellipse">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0F6E785" w14:textId="77777777" w:rsidR="00B85093" w:rsidRDefault="009E665E" w:rsidP="009E665E">
                            <w:pPr>
                              <w:jc w:val="center"/>
                              <w:rPr>
                                <w:sz w:val="24"/>
                                <w:szCs w:val="24"/>
                              </w:rPr>
                            </w:pPr>
                            <w:r>
                              <w:rPr>
                                <w:sz w:val="24"/>
                                <w:szCs w:val="24"/>
                              </w:rPr>
                              <w:t>Belangstelling</w:t>
                            </w:r>
                            <w:r w:rsidR="00B85093">
                              <w:rPr>
                                <w:sz w:val="24"/>
                                <w:szCs w:val="24"/>
                              </w:rPr>
                              <w:t>?</w:t>
                            </w:r>
                          </w:p>
                          <w:p w14:paraId="7E15587E" w14:textId="57C53B0D" w:rsidR="009E665E" w:rsidRPr="009E665E" w:rsidRDefault="00B85093" w:rsidP="009E665E">
                            <w:pPr>
                              <w:jc w:val="center"/>
                              <w:rPr>
                                <w:sz w:val="24"/>
                                <w:szCs w:val="24"/>
                              </w:rPr>
                            </w:pPr>
                            <w:r>
                              <w:rPr>
                                <w:sz w:val="24"/>
                                <w:szCs w:val="24"/>
                              </w:rPr>
                              <w:t xml:space="preserve">Mail </w:t>
                            </w:r>
                            <w:r w:rsidR="009E665E" w:rsidRPr="009E665E">
                              <w:rPr>
                                <w:sz w:val="24"/>
                                <w:szCs w:val="24"/>
                              </w:rPr>
                              <w:t xml:space="preserve">cursistenclub@bclh.nl </w:t>
                            </w:r>
                          </w:p>
                          <w:p w14:paraId="21A9355C" w14:textId="13F0E6CB" w:rsidR="009E665E" w:rsidRDefault="009E665E" w:rsidP="009E66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4C1643" id="Ovaal 2" o:spid="_x0000_s1026" style="position:absolute;left:0;text-align:left;margin-left:324.4pt;margin-top:190.15pt;width:181.6pt;height:77.2pt;rotation:-1191486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CiChQIAAGQFAAAOAAAAZHJzL2Uyb0RvYy54bWysVEtv2zAMvg/YfxB0X21nTdsEdYqgj2FA&#10;0QZth54VWYoFyKImKbGzXz9KdtxgLXYY5oNAieTHhz/y8qprNNkJ5xWYkhYnOSXCcKiU2ZT0x8vd&#10;lwtKfGCmYhqMKOleeHq1+PzpsrVzMYEadCUcQRDj560taR2CnWeZ57VomD8BKwwqJbiGBby6TVY5&#10;1iJ6o7NJnp9lLbjKOuDCe3y96ZV0kfClFDw8SulFILqkmFtIp0vnOp7Z4pLNN47ZWvEhDfYPWTRM&#10;GQw6Qt2wwMjWqXdQjeIOPMhwwqHJQErFRaoBqynyP6p5rpkVqRZsjrdjm/z/g+UPu2e7ctiG1vq5&#10;RzFW0UnXEAfYrUk+zWfF2SQVh+mSLvVuP/ZOdIFwfJx8zc+K2YwSjrrZRX4+LWJzsx4sglrnwzcB&#10;DYlCSYXWyvpYHpuz3b0PvfXBKj570Kq6U1qni9usr7UjO4a/8vY2x28IcGSWvVWRpLDXIjpr8yQk&#10;UVVMNEVMBBMjHuNcmFD0qppVog9TTI+iREpGj1RUAozIEtMbsQeAg2UPcsDu6xvso6tI/Byd878l&#10;1juPHikymDA6N8qA+whAY1VD5N4e0z9qTRRDt+7QJIprqPYr1/96HBdv+Z3Cv3XPfFgxh5OBjzjt&#10;4REPqaEtKQwSJTW4Xx+9R3skLGopaXHSSup/bpkTlOjvBqk8K05P42imy+n0fIIXd6xZH2vMtrkG&#10;ZECRsktitA/6IEoHzSsuhWWMiipmOMYuKQ/ucLkO/QbAtcLFcpnMcBwtC/fm2fIIHhscqfjSvTJn&#10;B8oGJPsDHKbyHW172+hpYLkNIFXi9Ftfh9bjKCcODWsn7orje7J6W46L3wAAAP//AwBQSwMEFAAG&#10;AAgAAAAhALdrfinhAAAADAEAAA8AAABkcnMvZG93bnJldi54bWxMj81OwzAQhO9IvIO1SNyo3aY/&#10;IWRTFaRKnKgoCK5usjiBeB3Fbpq+Pe4JjqMZzXyTr0fbioF63zhGmE4UCOLSVQ0bhPe37V0KwgfN&#10;lW4dE8KZPKyL66tcZ5U78SsN+2BELGGfaYQ6hC6T0pc1We0nriOO3pfrrQ5R9kZWvT7FctvKmVJL&#10;aXXDcaHWHT3VVP7sjxbhcRfMwiX229x/Pg/n1cfLdjMS4u3NuHkAEWgMf2G44Ed0KCLTwR258qJF&#10;WM7TiB4QklQlIC4JNZ3FeweERTJfgSxy+f9E8QsAAP//AwBQSwECLQAUAAYACAAAACEAtoM4kv4A&#10;AADhAQAAEwAAAAAAAAAAAAAAAAAAAAAAW0NvbnRlbnRfVHlwZXNdLnhtbFBLAQItABQABgAIAAAA&#10;IQA4/SH/1gAAAJQBAAALAAAAAAAAAAAAAAAAAC8BAABfcmVscy8ucmVsc1BLAQItABQABgAIAAAA&#10;IQDaiCiChQIAAGQFAAAOAAAAAAAAAAAAAAAAAC4CAABkcnMvZTJvRG9jLnhtbFBLAQItABQABgAI&#10;AAAAIQC3a34p4QAAAAwBAAAPAAAAAAAAAAAAAAAAAN8EAABkcnMvZG93bnJldi54bWxQSwUGAAAA&#10;AAQABADzAAAA7QUAAAAA&#10;" fillcolor="#e00" strokecolor="#09101d [484]" strokeweight="1pt">
                <v:stroke joinstyle="miter"/>
                <v:textbox>
                  <w:txbxContent>
                    <w:p w14:paraId="70F6E785" w14:textId="77777777" w:rsidR="00B85093" w:rsidRDefault="009E665E" w:rsidP="009E665E">
                      <w:pPr>
                        <w:jc w:val="center"/>
                        <w:rPr>
                          <w:sz w:val="24"/>
                          <w:szCs w:val="24"/>
                        </w:rPr>
                      </w:pPr>
                      <w:r>
                        <w:rPr>
                          <w:sz w:val="24"/>
                          <w:szCs w:val="24"/>
                        </w:rPr>
                        <w:t>Belangstelling</w:t>
                      </w:r>
                      <w:r w:rsidR="00B85093">
                        <w:rPr>
                          <w:sz w:val="24"/>
                          <w:szCs w:val="24"/>
                        </w:rPr>
                        <w:t>?</w:t>
                      </w:r>
                    </w:p>
                    <w:p w14:paraId="7E15587E" w14:textId="57C53B0D" w:rsidR="009E665E" w:rsidRPr="009E665E" w:rsidRDefault="00B85093" w:rsidP="009E665E">
                      <w:pPr>
                        <w:jc w:val="center"/>
                        <w:rPr>
                          <w:sz w:val="24"/>
                          <w:szCs w:val="24"/>
                        </w:rPr>
                      </w:pPr>
                      <w:r>
                        <w:rPr>
                          <w:sz w:val="24"/>
                          <w:szCs w:val="24"/>
                        </w:rPr>
                        <w:t xml:space="preserve">Mail </w:t>
                      </w:r>
                      <w:r w:rsidR="009E665E" w:rsidRPr="009E665E">
                        <w:rPr>
                          <w:sz w:val="24"/>
                          <w:szCs w:val="24"/>
                        </w:rPr>
                        <w:t xml:space="preserve">cursistenclub@bclh.nl </w:t>
                      </w:r>
                    </w:p>
                    <w:p w14:paraId="21A9355C" w14:textId="13F0E6CB" w:rsidR="009E665E" w:rsidRDefault="009E665E" w:rsidP="009E665E">
                      <w:pPr>
                        <w:jc w:val="center"/>
                      </w:pPr>
                    </w:p>
                  </w:txbxContent>
                </v:textbox>
              </v:oval>
            </w:pict>
          </mc:Fallback>
        </mc:AlternateContent>
      </w:r>
      <w:r w:rsidR="00C11829">
        <w:rPr>
          <w:noProof/>
        </w:rPr>
        <w:drawing>
          <wp:inline distT="0" distB="0" distL="0" distR="0" wp14:anchorId="52CDBEFE" wp14:editId="741312E2">
            <wp:extent cx="5760720" cy="3202181"/>
            <wp:effectExtent l="0" t="0" r="0" b="0"/>
            <wp:docPr id="418653515" name="Afbeelding 1" descr="Afbeelding met kleding, scène, overdekt, meubel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53515" name="Afbeelding 1" descr="Afbeelding met kleding, scène, overdekt, meubels&#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25147" cy="3237994"/>
                    </a:xfrm>
                    <a:prstGeom prst="rect">
                      <a:avLst/>
                    </a:prstGeom>
                    <a:noFill/>
                    <a:ln>
                      <a:noFill/>
                    </a:ln>
                  </pic:spPr>
                </pic:pic>
              </a:graphicData>
            </a:graphic>
          </wp:inline>
        </w:drawing>
      </w:r>
    </w:p>
    <w:p w14:paraId="5A45ECCD" w14:textId="59B50A72" w:rsidR="00C11829" w:rsidRPr="00A56042" w:rsidRDefault="00C11829" w:rsidP="00A56042">
      <w:pPr>
        <w:pStyle w:val="Bijschrift"/>
      </w:pPr>
      <w:r w:rsidRPr="00A56042">
        <w:t xml:space="preserve">Kerstdrive 2025 cursistenclub </w:t>
      </w:r>
    </w:p>
    <w:p w14:paraId="26C7DDC5" w14:textId="1F580B07" w:rsidR="00AF63C1" w:rsidRPr="00A85DFD" w:rsidRDefault="00AF63C1" w:rsidP="00AF63C1">
      <w:pPr>
        <w:spacing w:after="123"/>
        <w:ind w:left="-5" w:hanging="10"/>
        <w:rPr>
          <w:color w:val="EE0000"/>
          <w:sz w:val="40"/>
          <w:szCs w:val="40"/>
        </w:rPr>
      </w:pPr>
      <w:r w:rsidRPr="00A85DFD">
        <w:rPr>
          <w:b/>
          <w:i/>
          <w:color w:val="EE0000"/>
          <w:sz w:val="40"/>
          <w:szCs w:val="40"/>
        </w:rPr>
        <w:t>Spelenderwijs starten met Bridge!</w:t>
      </w:r>
      <w:r w:rsidRPr="00A85DFD">
        <w:rPr>
          <w:i/>
          <w:color w:val="EE0000"/>
          <w:sz w:val="40"/>
          <w:szCs w:val="40"/>
        </w:rPr>
        <w:t xml:space="preserve"> </w:t>
      </w:r>
      <w:r w:rsidRPr="00A85DFD">
        <w:rPr>
          <w:color w:val="EE0000"/>
          <w:sz w:val="40"/>
          <w:szCs w:val="40"/>
        </w:rPr>
        <w:t xml:space="preserve"> </w:t>
      </w:r>
    </w:p>
    <w:p w14:paraId="047C278C" w14:textId="77777777" w:rsidR="009E665E" w:rsidRDefault="00AF63C1" w:rsidP="00AF63C1">
      <w:pPr>
        <w:shd w:val="clear" w:color="auto" w:fill="FFFFFF"/>
        <w:spacing w:line="345" w:lineRule="atLeast"/>
        <w:textAlignment w:val="baseline"/>
        <w:rPr>
          <w:rFonts w:ascii="Calibri" w:eastAsia="Times New Roman" w:hAnsi="Calibri" w:cs="Calibri"/>
          <w:color w:val="5A5C5D"/>
          <w:kern w:val="0"/>
          <w:sz w:val="24"/>
          <w:szCs w:val="24"/>
          <w:lang w:eastAsia="nl-NL"/>
          <w14:ligatures w14:val="none"/>
        </w:rPr>
      </w:pPr>
      <w:r w:rsidRPr="009E665E">
        <w:rPr>
          <w:rFonts w:ascii="Calibri" w:eastAsia="Times New Roman" w:hAnsi="Calibri" w:cs="Calibri"/>
          <w:b/>
          <w:bCs/>
          <w:kern w:val="0"/>
          <w:sz w:val="28"/>
          <w:szCs w:val="28"/>
          <w:lang w:eastAsia="nl-NL"/>
          <w14:ligatures w14:val="none"/>
        </w:rPr>
        <w:t>BC  Leidschenhage biedt diverse mogelijkheden om te leren bridgen of om je bridgeniveau te verbeteren.</w:t>
      </w:r>
    </w:p>
    <w:p w14:paraId="1124E13D" w14:textId="2C8F557E" w:rsidR="00AF63C1" w:rsidRPr="00AF63C1" w:rsidRDefault="00AF63C1" w:rsidP="00AF63C1">
      <w:pPr>
        <w:shd w:val="clear" w:color="auto" w:fill="FFFFFF"/>
        <w:spacing w:line="345" w:lineRule="atLeast"/>
        <w:textAlignment w:val="baseline"/>
        <w:rPr>
          <w:rFonts w:ascii="Calibri" w:eastAsia="Times New Roman" w:hAnsi="Calibri" w:cs="Calibri"/>
          <w:color w:val="5A5C5D"/>
          <w:kern w:val="0"/>
          <w:sz w:val="24"/>
          <w:szCs w:val="24"/>
          <w:lang w:eastAsia="nl-NL"/>
          <w14:ligatures w14:val="none"/>
        </w:rPr>
      </w:pPr>
      <w:r w:rsidRPr="00AF63C1">
        <w:rPr>
          <w:rFonts w:ascii="Calibri" w:eastAsia="Times New Roman" w:hAnsi="Calibri" w:cs="Calibri"/>
          <w:color w:val="5A5C5D"/>
          <w:kern w:val="0"/>
          <w:sz w:val="24"/>
          <w:szCs w:val="24"/>
          <w:lang w:eastAsia="nl-NL"/>
          <w14:ligatures w14:val="none"/>
        </w:rPr>
        <w:br/>
        <w:t> </w:t>
      </w:r>
      <w:r w:rsidRPr="00AF63C1">
        <w:rPr>
          <w:rFonts w:ascii="Calibri" w:hAnsi="Calibri" w:cs="Calibri"/>
          <w:sz w:val="24"/>
          <w:szCs w:val="24"/>
        </w:rPr>
        <w:t>In februari 2026 start de cursistenclub van BC Leidschenhage met drie nieuwe cursussen. De cursussen van BC Leidschenhage zijn de gebaseerd op de methode “</w:t>
      </w:r>
      <w:r w:rsidRPr="00AF63C1">
        <w:rPr>
          <w:rFonts w:ascii="Calibri" w:hAnsi="Calibri" w:cs="Calibri"/>
          <w:spacing w:val="15"/>
          <w:sz w:val="24"/>
          <w:szCs w:val="24"/>
          <w:shd w:val="clear" w:color="auto" w:fill="FFFFFF"/>
        </w:rPr>
        <w:t xml:space="preserve">Start met Bridge”, de nieuwe leermethode ontwikkeld door de BridgeBond. Alle cursussen worden gegeven door ervaren instructeurs van de club. De cursistenclub komt bijeen </w:t>
      </w:r>
      <w:r w:rsidR="00BA25B6">
        <w:rPr>
          <w:rFonts w:ascii="Calibri" w:hAnsi="Calibri" w:cs="Calibri"/>
          <w:spacing w:val="15"/>
          <w:sz w:val="24"/>
          <w:szCs w:val="24"/>
          <w:shd w:val="clear" w:color="auto" w:fill="FFFFFF"/>
        </w:rPr>
        <w:t xml:space="preserve">in het Bridgehome </w:t>
      </w:r>
      <w:r w:rsidRPr="00AF63C1">
        <w:rPr>
          <w:rFonts w:ascii="Calibri" w:hAnsi="Calibri" w:cs="Calibri"/>
          <w:spacing w:val="15"/>
          <w:sz w:val="24"/>
          <w:szCs w:val="24"/>
          <w:shd w:val="clear" w:color="auto" w:fill="FFFFFF"/>
        </w:rPr>
        <w:t>op de maandagavond</w:t>
      </w:r>
      <w:r w:rsidR="004517BB">
        <w:rPr>
          <w:rFonts w:ascii="Calibri" w:hAnsi="Calibri" w:cs="Calibri"/>
          <w:spacing w:val="15"/>
          <w:sz w:val="24"/>
          <w:szCs w:val="24"/>
          <w:shd w:val="clear" w:color="auto" w:fill="FFFFFF"/>
        </w:rPr>
        <w:t>.</w:t>
      </w:r>
      <w:r w:rsidRPr="00AF63C1">
        <w:rPr>
          <w:rFonts w:ascii="Calibri" w:hAnsi="Calibri" w:cs="Calibri"/>
          <w:spacing w:val="15"/>
          <w:sz w:val="24"/>
          <w:szCs w:val="24"/>
          <w:shd w:val="clear" w:color="auto" w:fill="FFFFFF"/>
        </w:rPr>
        <w:t xml:space="preserve"> Cursisten zijn lid van BC Leidschenhage en kunnen van alle faciliteiten van de club gebruik maken.</w:t>
      </w:r>
      <w:r w:rsidRPr="00AF63C1">
        <w:rPr>
          <w:rFonts w:ascii="Calibri" w:eastAsia="Times New Roman" w:hAnsi="Calibri" w:cs="Calibri"/>
          <w:color w:val="5A5C5D"/>
          <w:kern w:val="0"/>
          <w:sz w:val="24"/>
          <w:szCs w:val="24"/>
          <w:lang w:eastAsia="nl-NL"/>
          <w14:ligatures w14:val="none"/>
        </w:rPr>
        <w:t xml:space="preserve"> </w:t>
      </w:r>
    </w:p>
    <w:p w14:paraId="4EE18E91" w14:textId="77777777" w:rsidR="00AF63C1" w:rsidRPr="00AF63C1" w:rsidRDefault="00AF63C1" w:rsidP="00AF63C1">
      <w:pPr>
        <w:shd w:val="clear" w:color="auto" w:fill="FFFFFF"/>
        <w:spacing w:line="345" w:lineRule="atLeast"/>
        <w:textAlignment w:val="baseline"/>
        <w:rPr>
          <w:rFonts w:ascii="Calibri" w:eastAsia="Times New Roman" w:hAnsi="Calibri" w:cs="Calibri"/>
          <w:b/>
          <w:bCs/>
          <w:color w:val="5A5C5D"/>
          <w:kern w:val="0"/>
          <w:sz w:val="24"/>
          <w:szCs w:val="24"/>
          <w:lang w:eastAsia="nl-NL"/>
          <w14:ligatures w14:val="none"/>
        </w:rPr>
      </w:pPr>
    </w:p>
    <w:p w14:paraId="3E272D5D" w14:textId="2C737BD7" w:rsidR="00AF63C1" w:rsidRPr="00AF63C1" w:rsidRDefault="00AF63C1" w:rsidP="00AF63C1">
      <w:pPr>
        <w:shd w:val="clear" w:color="auto" w:fill="FFFFFF"/>
        <w:spacing w:line="345" w:lineRule="atLeast"/>
        <w:textAlignment w:val="baseline"/>
        <w:rPr>
          <w:rFonts w:ascii="Calibri" w:eastAsia="Times New Roman" w:hAnsi="Calibri" w:cs="Calibri"/>
          <w:b/>
          <w:bCs/>
          <w:kern w:val="0"/>
          <w:sz w:val="28"/>
          <w:szCs w:val="28"/>
          <w:lang w:eastAsia="nl-NL"/>
          <w14:ligatures w14:val="none"/>
        </w:rPr>
      </w:pPr>
      <w:r w:rsidRPr="00AF63C1">
        <w:rPr>
          <w:rFonts w:ascii="Calibri" w:eastAsia="Times New Roman" w:hAnsi="Calibri" w:cs="Calibri"/>
          <w:b/>
          <w:bCs/>
          <w:kern w:val="0"/>
          <w:sz w:val="28"/>
          <w:szCs w:val="28"/>
          <w:lang w:eastAsia="nl-NL"/>
          <w14:ligatures w14:val="none"/>
        </w:rPr>
        <w:t>Start met bridge 1</w:t>
      </w:r>
    </w:p>
    <w:p w14:paraId="524B306B" w14:textId="012403F4" w:rsidR="001E2C33" w:rsidRPr="001E2C33" w:rsidRDefault="00AF63C1" w:rsidP="001E2C33">
      <w:pPr>
        <w:shd w:val="clear" w:color="auto" w:fill="FFFFFF"/>
        <w:spacing w:line="345" w:lineRule="atLeast"/>
        <w:textAlignment w:val="baseline"/>
        <w:rPr>
          <w:rFonts w:ascii="Calibri" w:eastAsia="Times New Roman" w:hAnsi="Calibri" w:cs="Calibri"/>
          <w:kern w:val="0"/>
          <w:sz w:val="24"/>
          <w:szCs w:val="24"/>
          <w:lang w:eastAsia="nl-NL"/>
          <w14:ligatures w14:val="none"/>
        </w:rPr>
      </w:pPr>
      <w:r w:rsidRPr="00AF63C1">
        <w:rPr>
          <w:rFonts w:ascii="Calibri" w:eastAsia="Times New Roman" w:hAnsi="Calibri" w:cs="Calibri"/>
          <w:kern w:val="0"/>
          <w:sz w:val="24"/>
          <w:szCs w:val="24"/>
          <w:lang w:eastAsia="nl-NL"/>
          <w14:ligatures w14:val="none"/>
        </w:rPr>
        <w:t xml:space="preserve">Deze cursus voor is bestemd voor beginners die niet eerder met dit mooie spel kennis hebben gemaakt. Enige ervaring of basiskennis is niet nodig. In deze cursus maak je kennis met het bridgespel. Je leert hoe je moet af- en tegenspelen en worden je de eenvoudige biedafspraken bijgebracht. De lessen bestaan uit een korte theoretische introductie, waarna gelijk de kaarten op tafel komen. </w:t>
      </w:r>
      <w:r w:rsidR="001E2C33">
        <w:rPr>
          <w:rFonts w:ascii="Calibri" w:eastAsia="Times New Roman" w:hAnsi="Calibri" w:cs="Calibri"/>
          <w:kern w:val="0"/>
          <w:sz w:val="24"/>
          <w:szCs w:val="24"/>
          <w:lang w:eastAsia="nl-NL"/>
          <w14:ligatures w14:val="none"/>
        </w:rPr>
        <w:t xml:space="preserve">De lessen worden verzorgd door de ervaren bridgedocente Toos van Leeuwen. </w:t>
      </w:r>
      <w:r w:rsidRPr="00AF63C1">
        <w:rPr>
          <w:rFonts w:ascii="Calibri" w:eastAsia="Times New Roman" w:hAnsi="Calibri" w:cs="Calibri"/>
          <w:kern w:val="0"/>
          <w:sz w:val="24"/>
          <w:szCs w:val="24"/>
          <w:lang w:eastAsia="nl-NL"/>
          <w14:ligatures w14:val="none"/>
        </w:rPr>
        <w:t xml:space="preserve">De eerstvolgende cursus start </w:t>
      </w:r>
      <w:r w:rsidR="005E5278">
        <w:rPr>
          <w:rFonts w:ascii="Calibri" w:eastAsia="Times New Roman" w:hAnsi="Calibri" w:cs="Calibri"/>
          <w:kern w:val="0"/>
          <w:sz w:val="24"/>
          <w:szCs w:val="24"/>
          <w:lang w:eastAsia="nl-NL"/>
          <w14:ligatures w14:val="none"/>
        </w:rPr>
        <w:t xml:space="preserve">op 16 </w:t>
      </w:r>
      <w:r w:rsidRPr="00AF63C1">
        <w:rPr>
          <w:rFonts w:ascii="Calibri" w:eastAsia="Times New Roman" w:hAnsi="Calibri" w:cs="Calibri"/>
          <w:kern w:val="0"/>
          <w:sz w:val="24"/>
          <w:szCs w:val="24"/>
          <w:lang w:eastAsia="nl-NL"/>
          <w14:ligatures w14:val="none"/>
        </w:rPr>
        <w:t xml:space="preserve">februari 2026 en eindigt eind juni. Het cursuspakket </w:t>
      </w:r>
      <w:bookmarkStart w:id="0" w:name="_Hlk216184301"/>
      <w:bookmarkStart w:id="1" w:name="_Hlk217058224"/>
      <w:r w:rsidR="001E2C33" w:rsidRPr="001E2C33">
        <w:rPr>
          <w:rFonts w:ascii="Calibri" w:eastAsia="Times New Roman" w:hAnsi="Calibri" w:cs="Calibri"/>
          <w:kern w:val="0"/>
          <w:sz w:val="24"/>
          <w:szCs w:val="24"/>
          <w:lang w:eastAsia="nl-NL"/>
          <w14:ligatures w14:val="none"/>
        </w:rPr>
        <w:t>bestaat uit:</w:t>
      </w:r>
    </w:p>
    <w:p w14:paraId="298D65D2" w14:textId="45D9101E" w:rsidR="001E2C33" w:rsidRPr="001E2C33" w:rsidRDefault="001E2C33" w:rsidP="001E2C33">
      <w:pPr>
        <w:numPr>
          <w:ilvl w:val="0"/>
          <w:numId w:val="2"/>
        </w:numPr>
        <w:shd w:val="clear" w:color="auto" w:fill="FFFFFF"/>
        <w:spacing w:line="345" w:lineRule="atLeast"/>
        <w:textAlignment w:val="baseline"/>
        <w:rPr>
          <w:rFonts w:ascii="Calibri" w:eastAsia="Times New Roman" w:hAnsi="Calibri" w:cs="Calibri"/>
          <w:kern w:val="0"/>
          <w:sz w:val="24"/>
          <w:szCs w:val="24"/>
          <w:lang w:eastAsia="nl-NL"/>
          <w14:ligatures w14:val="none"/>
        </w:rPr>
      </w:pPr>
      <w:r w:rsidRPr="001E2C33">
        <w:rPr>
          <w:rFonts w:ascii="Calibri" w:eastAsia="Times New Roman" w:hAnsi="Calibri" w:cs="Calibri"/>
          <w:kern w:val="0"/>
          <w:sz w:val="24"/>
          <w:szCs w:val="24"/>
          <w:lang w:eastAsia="nl-NL"/>
          <w14:ligatures w14:val="none"/>
        </w:rPr>
        <w:t xml:space="preserve">Wekelijks instructie en begeleiding bij </w:t>
      </w:r>
      <w:r>
        <w:rPr>
          <w:rFonts w:ascii="Calibri" w:eastAsia="Times New Roman" w:hAnsi="Calibri" w:cs="Calibri"/>
          <w:kern w:val="0"/>
          <w:sz w:val="24"/>
          <w:szCs w:val="24"/>
          <w:lang w:eastAsia="nl-NL"/>
          <w14:ligatures w14:val="none"/>
        </w:rPr>
        <w:t>oefen</w:t>
      </w:r>
      <w:r w:rsidRPr="001E2C33">
        <w:rPr>
          <w:rFonts w:ascii="Calibri" w:eastAsia="Times New Roman" w:hAnsi="Calibri" w:cs="Calibri"/>
          <w:kern w:val="0"/>
          <w:sz w:val="24"/>
          <w:szCs w:val="24"/>
          <w:lang w:eastAsia="nl-NL"/>
          <w14:ligatures w14:val="none"/>
        </w:rPr>
        <w:t>spel</w:t>
      </w:r>
      <w:r>
        <w:rPr>
          <w:rFonts w:ascii="Calibri" w:eastAsia="Times New Roman" w:hAnsi="Calibri" w:cs="Calibri"/>
          <w:kern w:val="0"/>
          <w:sz w:val="24"/>
          <w:szCs w:val="24"/>
          <w:lang w:eastAsia="nl-NL"/>
          <w14:ligatures w14:val="none"/>
        </w:rPr>
        <w:t>l</w:t>
      </w:r>
      <w:r w:rsidRPr="001E2C33">
        <w:rPr>
          <w:rFonts w:ascii="Calibri" w:eastAsia="Times New Roman" w:hAnsi="Calibri" w:cs="Calibri"/>
          <w:kern w:val="0"/>
          <w:sz w:val="24"/>
          <w:szCs w:val="24"/>
          <w:lang w:eastAsia="nl-NL"/>
          <w14:ligatures w14:val="none"/>
        </w:rPr>
        <w:t>en</w:t>
      </w:r>
    </w:p>
    <w:p w14:paraId="3087E0D0" w14:textId="7B0C8125" w:rsidR="001E2C33" w:rsidRPr="001E2C33" w:rsidRDefault="001E2C33" w:rsidP="001E2C33">
      <w:pPr>
        <w:numPr>
          <w:ilvl w:val="0"/>
          <w:numId w:val="2"/>
        </w:numPr>
        <w:shd w:val="clear" w:color="auto" w:fill="FFFFFF"/>
        <w:spacing w:line="345" w:lineRule="atLeast"/>
        <w:textAlignment w:val="baseline"/>
        <w:rPr>
          <w:rFonts w:ascii="Calibri" w:eastAsia="Times New Roman" w:hAnsi="Calibri" w:cs="Calibri"/>
          <w:kern w:val="0"/>
          <w:sz w:val="24"/>
          <w:szCs w:val="24"/>
          <w:lang w:eastAsia="nl-NL"/>
          <w14:ligatures w14:val="none"/>
        </w:rPr>
      </w:pPr>
      <w:r>
        <w:rPr>
          <w:rFonts w:ascii="Calibri" w:eastAsia="Times New Roman" w:hAnsi="Calibri" w:cs="Calibri"/>
          <w:kern w:val="0"/>
          <w:sz w:val="24"/>
          <w:szCs w:val="24"/>
          <w:lang w:eastAsia="nl-NL"/>
          <w14:ligatures w14:val="none"/>
        </w:rPr>
        <w:t>Lesboek</w:t>
      </w:r>
    </w:p>
    <w:p w14:paraId="67C855E4" w14:textId="77777777" w:rsidR="001E2C33" w:rsidRPr="001E2C33" w:rsidRDefault="001E2C33" w:rsidP="001E2C33">
      <w:pPr>
        <w:numPr>
          <w:ilvl w:val="0"/>
          <w:numId w:val="2"/>
        </w:numPr>
        <w:shd w:val="clear" w:color="auto" w:fill="FFFFFF"/>
        <w:spacing w:line="345" w:lineRule="atLeast"/>
        <w:textAlignment w:val="baseline"/>
        <w:rPr>
          <w:rFonts w:ascii="Calibri" w:eastAsia="Times New Roman" w:hAnsi="Calibri" w:cs="Calibri"/>
          <w:kern w:val="0"/>
          <w:sz w:val="24"/>
          <w:szCs w:val="24"/>
          <w:lang w:eastAsia="nl-NL"/>
          <w14:ligatures w14:val="none"/>
        </w:rPr>
      </w:pPr>
      <w:r w:rsidRPr="001E2C33">
        <w:rPr>
          <w:rFonts w:ascii="Calibri" w:eastAsia="Times New Roman" w:hAnsi="Calibri" w:cs="Calibri"/>
          <w:kern w:val="0"/>
          <w:sz w:val="24"/>
          <w:szCs w:val="24"/>
          <w:lang w:eastAsia="nl-NL"/>
          <w14:ligatures w14:val="none"/>
        </w:rPr>
        <w:t>Deelname aan de toekomstdrive op 9 mei</w:t>
      </w:r>
    </w:p>
    <w:p w14:paraId="0B93ECDD" w14:textId="4EA47D77" w:rsidR="001E2C33" w:rsidRPr="001E2C33" w:rsidRDefault="001E2C33" w:rsidP="001E2C33">
      <w:pPr>
        <w:numPr>
          <w:ilvl w:val="0"/>
          <w:numId w:val="2"/>
        </w:numPr>
        <w:shd w:val="clear" w:color="auto" w:fill="FFFFFF"/>
        <w:spacing w:line="345" w:lineRule="atLeast"/>
        <w:textAlignment w:val="baseline"/>
        <w:rPr>
          <w:rFonts w:ascii="Calibri" w:eastAsia="Times New Roman" w:hAnsi="Calibri" w:cs="Calibri"/>
          <w:kern w:val="0"/>
          <w:sz w:val="24"/>
          <w:szCs w:val="24"/>
          <w:lang w:eastAsia="nl-NL"/>
          <w14:ligatures w14:val="none"/>
        </w:rPr>
      </w:pPr>
      <w:r w:rsidRPr="001E2C33">
        <w:rPr>
          <w:rFonts w:ascii="Calibri" w:eastAsia="Times New Roman" w:hAnsi="Calibri" w:cs="Calibri"/>
          <w:kern w:val="0"/>
          <w:sz w:val="24"/>
          <w:szCs w:val="24"/>
          <w:lang w:eastAsia="nl-NL"/>
          <w14:ligatures w14:val="none"/>
        </w:rPr>
        <w:t xml:space="preserve">Lidmaatschap van BC Leidschenhage </w:t>
      </w:r>
      <w:r>
        <w:rPr>
          <w:rFonts w:ascii="Calibri" w:eastAsia="Times New Roman" w:hAnsi="Calibri" w:cs="Calibri"/>
          <w:kern w:val="0"/>
          <w:sz w:val="24"/>
          <w:szCs w:val="24"/>
          <w:lang w:eastAsia="nl-NL"/>
          <w14:ligatures w14:val="none"/>
        </w:rPr>
        <w:t>tijdens de cursusduur.</w:t>
      </w:r>
    </w:p>
    <w:bookmarkEnd w:id="0"/>
    <w:p w14:paraId="44F29661" w14:textId="29C3614D" w:rsidR="001E2C33" w:rsidRPr="001E2C33" w:rsidRDefault="001E2C33" w:rsidP="001E2C33">
      <w:pPr>
        <w:shd w:val="clear" w:color="auto" w:fill="FFFFFF"/>
        <w:spacing w:line="345" w:lineRule="atLeast"/>
        <w:textAlignment w:val="baseline"/>
        <w:rPr>
          <w:rFonts w:ascii="Calibri" w:eastAsia="Times New Roman" w:hAnsi="Calibri" w:cs="Calibri"/>
          <w:kern w:val="0"/>
          <w:sz w:val="24"/>
          <w:szCs w:val="24"/>
          <w:lang w:eastAsia="nl-NL"/>
          <w14:ligatures w14:val="none"/>
        </w:rPr>
      </w:pPr>
      <w:r w:rsidRPr="001E2C33">
        <w:rPr>
          <w:rFonts w:ascii="Calibri" w:eastAsia="Times New Roman" w:hAnsi="Calibri" w:cs="Calibri"/>
          <w:kern w:val="0"/>
          <w:sz w:val="24"/>
          <w:szCs w:val="24"/>
          <w:lang w:eastAsia="nl-NL"/>
          <w14:ligatures w14:val="none"/>
        </w:rPr>
        <w:t xml:space="preserve">  Het cursusgeld voor bovengenoemd pakket bedraagt € 149,-  </w:t>
      </w:r>
    </w:p>
    <w:p w14:paraId="37E81A5C" w14:textId="297FD4A4" w:rsidR="00AF63C1" w:rsidRPr="00AF63C1" w:rsidRDefault="00AF63C1" w:rsidP="001E2C33">
      <w:pPr>
        <w:shd w:val="clear" w:color="auto" w:fill="FFFFFF"/>
        <w:spacing w:line="345" w:lineRule="atLeast"/>
        <w:textAlignment w:val="baseline"/>
        <w:rPr>
          <w:rFonts w:ascii="Calibri" w:eastAsia="Times New Roman" w:hAnsi="Calibri" w:cs="Calibri"/>
          <w:kern w:val="0"/>
          <w:sz w:val="24"/>
          <w:szCs w:val="24"/>
          <w:lang w:eastAsia="nl-NL"/>
          <w14:ligatures w14:val="none"/>
        </w:rPr>
      </w:pPr>
    </w:p>
    <w:p w14:paraId="494BB063" w14:textId="77777777" w:rsidR="001E2C33" w:rsidRDefault="001E2C33" w:rsidP="00AF63C1">
      <w:pPr>
        <w:shd w:val="clear" w:color="auto" w:fill="FFFFFF"/>
        <w:spacing w:line="360" w:lineRule="auto"/>
        <w:textAlignment w:val="baseline"/>
        <w:rPr>
          <w:rFonts w:ascii="Calibri" w:eastAsia="Times New Roman" w:hAnsi="Calibri" w:cs="Calibri"/>
          <w:b/>
          <w:bCs/>
          <w:kern w:val="0"/>
          <w:sz w:val="28"/>
          <w:szCs w:val="28"/>
          <w:lang w:eastAsia="nl-NL"/>
          <w14:ligatures w14:val="none"/>
        </w:rPr>
      </w:pPr>
    </w:p>
    <w:p w14:paraId="5E4817E2" w14:textId="18239A81" w:rsidR="00AF63C1" w:rsidRPr="00AF63C1" w:rsidRDefault="00AF63C1" w:rsidP="00AF63C1">
      <w:pPr>
        <w:shd w:val="clear" w:color="auto" w:fill="FFFFFF"/>
        <w:spacing w:line="360" w:lineRule="auto"/>
        <w:textAlignment w:val="baseline"/>
        <w:rPr>
          <w:rFonts w:ascii="Calibri" w:eastAsia="Times New Roman" w:hAnsi="Calibri" w:cs="Calibri"/>
          <w:kern w:val="0"/>
          <w:sz w:val="28"/>
          <w:szCs w:val="28"/>
          <w:lang w:eastAsia="nl-NL"/>
          <w14:ligatures w14:val="none"/>
        </w:rPr>
      </w:pPr>
      <w:r w:rsidRPr="00AF63C1">
        <w:rPr>
          <w:rFonts w:ascii="Calibri" w:eastAsia="Times New Roman" w:hAnsi="Calibri" w:cs="Calibri"/>
          <w:b/>
          <w:bCs/>
          <w:kern w:val="0"/>
          <w:sz w:val="28"/>
          <w:szCs w:val="28"/>
          <w:lang w:eastAsia="nl-NL"/>
          <w14:ligatures w14:val="none"/>
        </w:rPr>
        <w:t>Start met bridge 2</w:t>
      </w:r>
    </w:p>
    <w:bookmarkEnd w:id="1"/>
    <w:p w14:paraId="0EC9265A" w14:textId="2E965CE8" w:rsidR="00AF63C1" w:rsidRPr="00AF63C1" w:rsidRDefault="00AF63C1" w:rsidP="00A56042">
      <w:pPr>
        <w:shd w:val="clear" w:color="auto" w:fill="FFFFFF"/>
        <w:textAlignment w:val="baseline"/>
        <w:rPr>
          <w:rFonts w:ascii="Calibri" w:eastAsia="Times New Roman" w:hAnsi="Calibri" w:cs="Calibri"/>
          <w:kern w:val="0"/>
          <w:sz w:val="24"/>
          <w:szCs w:val="24"/>
          <w:lang w:eastAsia="nl-NL"/>
          <w14:ligatures w14:val="none"/>
        </w:rPr>
      </w:pPr>
      <w:r w:rsidRPr="00AF63C1">
        <w:rPr>
          <w:rFonts w:ascii="Calibri" w:hAnsi="Calibri" w:cs="Calibri"/>
          <w:spacing w:val="16"/>
          <w:sz w:val="24"/>
          <w:szCs w:val="24"/>
          <w:shd w:val="clear" w:color="auto" w:fill="FFFFFF"/>
        </w:rPr>
        <w:t xml:space="preserve">Dit is het logische vervolg op de basiscursus Start met Bridge en dus bedoeld voor bridgers die de basis van het spel kennen. In deze cursus wordt verder ingegaan op af- en tegenspel en wordt het pakket van standaard biedafspraken afgerond. De lesopzet is gelijk aan die van de basiscursus: een korte theoretische introductie en dan gelijk spelen om de theorie in de praktijk te brengen. Na afloop van de cursus kan je met je bridgevrienden thuis spelen en met vertrouwen aan bridgedrives deelnemen. De eerstvolgende cursus start </w:t>
      </w:r>
      <w:r w:rsidR="001E2C33">
        <w:rPr>
          <w:rFonts w:ascii="Calibri" w:eastAsia="Times New Roman" w:hAnsi="Calibri" w:cs="Calibri"/>
          <w:kern w:val="0"/>
          <w:sz w:val="24"/>
          <w:szCs w:val="24"/>
          <w:lang w:eastAsia="nl-NL"/>
          <w14:ligatures w14:val="none"/>
        </w:rPr>
        <w:t>op</w:t>
      </w:r>
      <w:r w:rsidR="009E665E">
        <w:rPr>
          <w:rFonts w:ascii="Calibri" w:eastAsia="Times New Roman" w:hAnsi="Calibri" w:cs="Calibri"/>
          <w:kern w:val="0"/>
          <w:sz w:val="24"/>
          <w:szCs w:val="24"/>
          <w:lang w:eastAsia="nl-NL"/>
          <w14:ligatures w14:val="none"/>
        </w:rPr>
        <w:t xml:space="preserve">  </w:t>
      </w:r>
      <w:r w:rsidR="001E2C33">
        <w:rPr>
          <w:rFonts w:ascii="Calibri" w:eastAsia="Times New Roman" w:hAnsi="Calibri" w:cs="Calibri"/>
          <w:kern w:val="0"/>
          <w:sz w:val="24"/>
          <w:szCs w:val="24"/>
          <w:lang w:eastAsia="nl-NL"/>
          <w14:ligatures w14:val="none"/>
        </w:rPr>
        <w:t>9</w:t>
      </w:r>
      <w:r w:rsidRPr="00AF63C1">
        <w:rPr>
          <w:rFonts w:ascii="Calibri" w:eastAsia="Times New Roman" w:hAnsi="Calibri" w:cs="Calibri"/>
          <w:kern w:val="0"/>
          <w:sz w:val="24"/>
          <w:szCs w:val="24"/>
          <w:lang w:eastAsia="nl-NL"/>
          <w14:ligatures w14:val="none"/>
        </w:rPr>
        <w:t xml:space="preserve"> februari 2026 en eindigt eind juni</w:t>
      </w:r>
      <w:bookmarkStart w:id="2" w:name="_Hlk217136055"/>
      <w:r w:rsidR="00BD7415">
        <w:rPr>
          <w:rFonts w:ascii="Calibri" w:eastAsia="Times New Roman" w:hAnsi="Calibri" w:cs="Calibri"/>
          <w:kern w:val="0"/>
          <w:sz w:val="24"/>
          <w:szCs w:val="24"/>
          <w:lang w:eastAsia="nl-NL"/>
          <w14:ligatures w14:val="none"/>
        </w:rPr>
        <w:t>. Het c</w:t>
      </w:r>
      <w:r w:rsidRPr="00AF63C1">
        <w:rPr>
          <w:rFonts w:ascii="Calibri" w:eastAsia="Times New Roman" w:hAnsi="Calibri" w:cs="Calibri"/>
          <w:kern w:val="0"/>
          <w:sz w:val="24"/>
          <w:szCs w:val="24"/>
          <w:lang w:eastAsia="nl-NL"/>
          <w14:ligatures w14:val="none"/>
        </w:rPr>
        <w:t>ursuspakket</w:t>
      </w:r>
      <w:r w:rsidR="00BD7415">
        <w:rPr>
          <w:rFonts w:ascii="Calibri" w:eastAsia="Times New Roman" w:hAnsi="Calibri" w:cs="Calibri"/>
          <w:kern w:val="0"/>
          <w:sz w:val="24"/>
          <w:szCs w:val="24"/>
          <w:lang w:eastAsia="nl-NL"/>
          <w14:ligatures w14:val="none"/>
        </w:rPr>
        <w:t xml:space="preserve"> bestaat uit</w:t>
      </w:r>
      <w:r w:rsidRPr="00AF63C1">
        <w:rPr>
          <w:rFonts w:ascii="Calibri" w:eastAsia="Times New Roman" w:hAnsi="Calibri" w:cs="Calibri"/>
          <w:kern w:val="0"/>
          <w:sz w:val="24"/>
          <w:szCs w:val="24"/>
          <w:lang w:eastAsia="nl-NL"/>
          <w14:ligatures w14:val="none"/>
        </w:rPr>
        <w:t>:</w:t>
      </w:r>
      <w:bookmarkEnd w:id="2"/>
    </w:p>
    <w:p w14:paraId="55D0F7BA" w14:textId="77777777" w:rsidR="00AF63C1" w:rsidRPr="00AF63C1" w:rsidRDefault="00AF63C1" w:rsidP="00A56042">
      <w:pPr>
        <w:pStyle w:val="Lijstalinea"/>
        <w:numPr>
          <w:ilvl w:val="0"/>
          <w:numId w:val="1"/>
        </w:numPr>
        <w:shd w:val="clear" w:color="auto" w:fill="FFFFFF"/>
        <w:textAlignment w:val="baseline"/>
        <w:rPr>
          <w:rFonts w:ascii="Calibri" w:eastAsia="Times New Roman" w:hAnsi="Calibri" w:cs="Calibri"/>
          <w:kern w:val="0"/>
          <w:sz w:val="24"/>
          <w:szCs w:val="24"/>
          <w:lang w:eastAsia="nl-NL"/>
          <w14:ligatures w14:val="none"/>
        </w:rPr>
      </w:pPr>
      <w:r w:rsidRPr="00AF63C1">
        <w:rPr>
          <w:rFonts w:ascii="Calibri" w:eastAsia="Times New Roman" w:hAnsi="Calibri" w:cs="Calibri"/>
          <w:kern w:val="0"/>
          <w:sz w:val="24"/>
          <w:szCs w:val="24"/>
          <w:lang w:eastAsia="nl-NL"/>
          <w14:ligatures w14:val="none"/>
        </w:rPr>
        <w:t>Wekelijks instructie en begeleiding</w:t>
      </w:r>
    </w:p>
    <w:p w14:paraId="4CBC7AC7" w14:textId="77777777" w:rsidR="00AF63C1" w:rsidRPr="00AF63C1" w:rsidRDefault="00AF63C1" w:rsidP="00A56042">
      <w:pPr>
        <w:pStyle w:val="Lijstalinea"/>
        <w:numPr>
          <w:ilvl w:val="0"/>
          <w:numId w:val="1"/>
        </w:numPr>
        <w:shd w:val="clear" w:color="auto" w:fill="FFFFFF"/>
        <w:textAlignment w:val="baseline"/>
        <w:rPr>
          <w:rFonts w:ascii="Calibri" w:eastAsia="Times New Roman" w:hAnsi="Calibri" w:cs="Calibri"/>
          <w:kern w:val="0"/>
          <w:sz w:val="24"/>
          <w:szCs w:val="24"/>
          <w:lang w:eastAsia="nl-NL"/>
          <w14:ligatures w14:val="none"/>
        </w:rPr>
      </w:pPr>
      <w:r w:rsidRPr="00AF63C1">
        <w:rPr>
          <w:rFonts w:ascii="Calibri" w:eastAsia="Times New Roman" w:hAnsi="Calibri" w:cs="Calibri"/>
          <w:kern w:val="0"/>
          <w:sz w:val="24"/>
          <w:szCs w:val="24"/>
          <w:lang w:eastAsia="nl-NL"/>
          <w14:ligatures w14:val="none"/>
        </w:rPr>
        <w:t>Theorie- en werkboek Start met Bridge 2</w:t>
      </w:r>
    </w:p>
    <w:p w14:paraId="75BF06D2" w14:textId="77777777" w:rsidR="00AF63C1" w:rsidRPr="00AF63C1" w:rsidRDefault="00AF63C1" w:rsidP="00A56042">
      <w:pPr>
        <w:pStyle w:val="Lijstalinea"/>
        <w:numPr>
          <w:ilvl w:val="0"/>
          <w:numId w:val="1"/>
        </w:numPr>
        <w:shd w:val="clear" w:color="auto" w:fill="FFFFFF"/>
        <w:textAlignment w:val="baseline"/>
        <w:rPr>
          <w:rFonts w:ascii="Calibri" w:eastAsia="Times New Roman" w:hAnsi="Calibri" w:cs="Calibri"/>
          <w:kern w:val="0"/>
          <w:sz w:val="24"/>
          <w:szCs w:val="24"/>
          <w:lang w:eastAsia="nl-NL"/>
          <w14:ligatures w14:val="none"/>
        </w:rPr>
      </w:pPr>
      <w:r w:rsidRPr="00AF63C1">
        <w:rPr>
          <w:rFonts w:ascii="Calibri" w:eastAsia="Times New Roman" w:hAnsi="Calibri" w:cs="Calibri"/>
          <w:kern w:val="0"/>
          <w:sz w:val="24"/>
          <w:szCs w:val="24"/>
          <w:lang w:eastAsia="nl-NL"/>
          <w14:ligatures w14:val="none"/>
        </w:rPr>
        <w:t>Deelname aan de Toekomstdrive op 9 mei 2026</w:t>
      </w:r>
    </w:p>
    <w:p w14:paraId="3C75A106" w14:textId="77777777" w:rsidR="00AF63C1" w:rsidRPr="00AF63C1" w:rsidRDefault="00AF63C1" w:rsidP="00A56042">
      <w:pPr>
        <w:pStyle w:val="Lijstalinea"/>
        <w:numPr>
          <w:ilvl w:val="0"/>
          <w:numId w:val="1"/>
        </w:numPr>
        <w:shd w:val="clear" w:color="auto" w:fill="FFFFFF"/>
        <w:textAlignment w:val="baseline"/>
        <w:rPr>
          <w:rFonts w:ascii="Calibri" w:eastAsia="Times New Roman" w:hAnsi="Calibri" w:cs="Calibri"/>
          <w:kern w:val="0"/>
          <w:sz w:val="24"/>
          <w:szCs w:val="24"/>
          <w:lang w:eastAsia="nl-NL"/>
          <w14:ligatures w14:val="none"/>
        </w:rPr>
      </w:pPr>
      <w:r w:rsidRPr="00AF63C1">
        <w:rPr>
          <w:rFonts w:ascii="Calibri" w:eastAsia="Times New Roman" w:hAnsi="Calibri" w:cs="Calibri"/>
          <w:kern w:val="0"/>
          <w:sz w:val="24"/>
          <w:szCs w:val="24"/>
          <w:lang w:eastAsia="nl-NL"/>
          <w14:ligatures w14:val="none"/>
        </w:rPr>
        <w:t>Lidmaatschap van BC Leidschenhage gedurende de cursusduur</w:t>
      </w:r>
    </w:p>
    <w:p w14:paraId="1D5BD457" w14:textId="217AE2A4" w:rsidR="00A56042" w:rsidRDefault="00AF63C1" w:rsidP="00B85093">
      <w:pPr>
        <w:shd w:val="clear" w:color="auto" w:fill="FFFFFF"/>
        <w:textAlignment w:val="baseline"/>
        <w:rPr>
          <w:rFonts w:ascii="Calibri" w:eastAsia="Times New Roman" w:hAnsi="Calibri" w:cs="Calibri"/>
          <w:b/>
          <w:bCs/>
          <w:kern w:val="0"/>
          <w:sz w:val="28"/>
          <w:szCs w:val="28"/>
          <w:lang w:eastAsia="nl-NL"/>
          <w14:ligatures w14:val="none"/>
        </w:rPr>
      </w:pPr>
      <w:bookmarkStart w:id="3" w:name="_Hlk217131152"/>
      <w:r w:rsidRPr="00AF63C1">
        <w:rPr>
          <w:rFonts w:ascii="Calibri" w:eastAsia="Times New Roman" w:hAnsi="Calibri" w:cs="Calibri"/>
          <w:kern w:val="0"/>
          <w:sz w:val="24"/>
          <w:szCs w:val="24"/>
          <w:lang w:eastAsia="nl-NL"/>
          <w14:ligatures w14:val="none"/>
        </w:rPr>
        <w:t>Cursusgeld voor dit pakket bedraagt € 139</w:t>
      </w:r>
      <w:bookmarkEnd w:id="3"/>
      <w:r w:rsidR="00B85093">
        <w:rPr>
          <w:rFonts w:ascii="Calibri" w:eastAsia="Times New Roman" w:hAnsi="Calibri" w:cs="Calibri"/>
          <w:kern w:val="0"/>
          <w:sz w:val="24"/>
          <w:szCs w:val="24"/>
          <w:lang w:eastAsia="nl-NL"/>
          <w14:ligatures w14:val="none"/>
        </w:rPr>
        <w:t>,-</w:t>
      </w:r>
    </w:p>
    <w:p w14:paraId="41139140" w14:textId="77777777" w:rsidR="00BA25B6" w:rsidRDefault="00BA25B6" w:rsidP="00AF63C1">
      <w:pPr>
        <w:shd w:val="clear" w:color="auto" w:fill="FFFFFF"/>
        <w:spacing w:line="360" w:lineRule="auto"/>
        <w:textAlignment w:val="baseline"/>
        <w:rPr>
          <w:rFonts w:ascii="Calibri" w:eastAsia="Times New Roman" w:hAnsi="Calibri" w:cs="Calibri"/>
          <w:b/>
          <w:bCs/>
          <w:kern w:val="0"/>
          <w:sz w:val="28"/>
          <w:szCs w:val="28"/>
          <w:lang w:eastAsia="nl-NL"/>
          <w14:ligatures w14:val="none"/>
        </w:rPr>
      </w:pPr>
    </w:p>
    <w:p w14:paraId="7C2FE109" w14:textId="59FA289F" w:rsidR="00AF63C1" w:rsidRPr="00AF63C1" w:rsidRDefault="00AF63C1" w:rsidP="00AF63C1">
      <w:pPr>
        <w:shd w:val="clear" w:color="auto" w:fill="FFFFFF"/>
        <w:spacing w:line="360" w:lineRule="auto"/>
        <w:textAlignment w:val="baseline"/>
        <w:rPr>
          <w:rFonts w:ascii="Calibri" w:eastAsia="Times New Roman" w:hAnsi="Calibri" w:cs="Calibri"/>
          <w:b/>
          <w:bCs/>
          <w:kern w:val="0"/>
          <w:sz w:val="28"/>
          <w:szCs w:val="28"/>
          <w:lang w:eastAsia="nl-NL"/>
          <w14:ligatures w14:val="none"/>
        </w:rPr>
      </w:pPr>
      <w:r w:rsidRPr="00AF63C1">
        <w:rPr>
          <w:rFonts w:ascii="Calibri" w:eastAsia="Times New Roman" w:hAnsi="Calibri" w:cs="Calibri"/>
          <w:b/>
          <w:bCs/>
          <w:kern w:val="0"/>
          <w:sz w:val="28"/>
          <w:szCs w:val="28"/>
          <w:lang w:eastAsia="nl-NL"/>
          <w14:ligatures w14:val="none"/>
        </w:rPr>
        <w:t>Start met bridge 3</w:t>
      </w:r>
    </w:p>
    <w:p w14:paraId="53D92408" w14:textId="2A775F47" w:rsidR="00AF63C1" w:rsidRPr="00AF63C1" w:rsidRDefault="00AF63C1" w:rsidP="00A56042">
      <w:pPr>
        <w:shd w:val="clear" w:color="auto" w:fill="FFFFFF"/>
        <w:textAlignment w:val="baseline"/>
        <w:rPr>
          <w:rFonts w:ascii="Calibri" w:eastAsia="Times New Roman" w:hAnsi="Calibri" w:cs="Calibri"/>
          <w:kern w:val="0"/>
          <w:sz w:val="24"/>
          <w:szCs w:val="24"/>
          <w:lang w:eastAsia="nl-NL"/>
          <w14:ligatures w14:val="none"/>
        </w:rPr>
      </w:pPr>
      <w:r w:rsidRPr="00AF63C1">
        <w:rPr>
          <w:rFonts w:ascii="Calibri" w:eastAsia="Times New Roman" w:hAnsi="Calibri" w:cs="Calibri"/>
          <w:i/>
          <w:iCs/>
          <w:kern w:val="0"/>
          <w:sz w:val="24"/>
          <w:szCs w:val="24"/>
          <w:lang w:eastAsia="nl-NL"/>
          <w14:ligatures w14:val="none"/>
        </w:rPr>
        <w:t>Start met Bridge 3</w:t>
      </w:r>
      <w:r w:rsidRPr="00AF63C1">
        <w:rPr>
          <w:rFonts w:ascii="Calibri" w:eastAsia="Times New Roman" w:hAnsi="Calibri" w:cs="Calibri"/>
          <w:kern w:val="0"/>
          <w:sz w:val="24"/>
          <w:szCs w:val="24"/>
          <w:lang w:eastAsia="nl-NL"/>
          <w14:ligatures w14:val="none"/>
        </w:rPr>
        <w:t xml:space="preserve"> maakt de leermethode compleet. In dit cursusdeel ligt de nadruk op spelen van minidrives om speelervaring op te doen.  Maar er is ook aandacht voor nieuwe theorie zoals de verdediging tegen zwakke openingen, het negatief doublet en een aantal nieuwe conventies. De eerstvolgende cursus start in 2 februari 2026 en eindigt eind juni. </w:t>
      </w:r>
      <w:r w:rsidR="00BD7415">
        <w:rPr>
          <w:rFonts w:ascii="Calibri" w:eastAsia="Times New Roman" w:hAnsi="Calibri" w:cs="Calibri"/>
          <w:kern w:val="0"/>
          <w:sz w:val="24"/>
          <w:szCs w:val="24"/>
          <w:lang w:eastAsia="nl-NL"/>
          <w14:ligatures w14:val="none"/>
        </w:rPr>
        <w:t>Het c</w:t>
      </w:r>
      <w:r w:rsidR="00BD7415" w:rsidRPr="00AF63C1">
        <w:rPr>
          <w:rFonts w:ascii="Calibri" w:eastAsia="Times New Roman" w:hAnsi="Calibri" w:cs="Calibri"/>
          <w:kern w:val="0"/>
          <w:sz w:val="24"/>
          <w:szCs w:val="24"/>
          <w:lang w:eastAsia="nl-NL"/>
          <w14:ligatures w14:val="none"/>
        </w:rPr>
        <w:t>ursuspakket</w:t>
      </w:r>
      <w:r w:rsidR="00BD7415">
        <w:rPr>
          <w:rFonts w:ascii="Calibri" w:eastAsia="Times New Roman" w:hAnsi="Calibri" w:cs="Calibri"/>
          <w:kern w:val="0"/>
          <w:sz w:val="24"/>
          <w:szCs w:val="24"/>
          <w:lang w:eastAsia="nl-NL"/>
          <w14:ligatures w14:val="none"/>
        </w:rPr>
        <w:t xml:space="preserve"> bestaat uit</w:t>
      </w:r>
      <w:r w:rsidR="00BD7415" w:rsidRPr="00AF63C1">
        <w:rPr>
          <w:rFonts w:ascii="Calibri" w:eastAsia="Times New Roman" w:hAnsi="Calibri" w:cs="Calibri"/>
          <w:kern w:val="0"/>
          <w:sz w:val="24"/>
          <w:szCs w:val="24"/>
          <w:lang w:eastAsia="nl-NL"/>
          <w14:ligatures w14:val="none"/>
        </w:rPr>
        <w:t>:</w:t>
      </w:r>
    </w:p>
    <w:p w14:paraId="4C483A38" w14:textId="115DBF6D" w:rsidR="00AF63C1" w:rsidRPr="00E1076A" w:rsidRDefault="00AF63C1" w:rsidP="00A56042">
      <w:pPr>
        <w:numPr>
          <w:ilvl w:val="0"/>
          <w:numId w:val="1"/>
        </w:numPr>
        <w:shd w:val="clear" w:color="auto" w:fill="FFFFFF"/>
        <w:textAlignment w:val="baseline"/>
        <w:rPr>
          <w:rFonts w:ascii="Calibri" w:eastAsia="Times New Roman" w:hAnsi="Calibri" w:cs="Calibri"/>
          <w:kern w:val="0"/>
          <w:sz w:val="24"/>
          <w:szCs w:val="24"/>
          <w:lang w:eastAsia="nl-NL"/>
          <w14:ligatures w14:val="none"/>
        </w:rPr>
      </w:pPr>
      <w:r w:rsidRPr="00E1076A">
        <w:rPr>
          <w:rFonts w:ascii="Calibri" w:eastAsia="Times New Roman" w:hAnsi="Calibri" w:cs="Calibri"/>
          <w:kern w:val="0"/>
          <w:sz w:val="24"/>
          <w:szCs w:val="24"/>
          <w:lang w:eastAsia="nl-NL"/>
          <w14:ligatures w14:val="none"/>
        </w:rPr>
        <w:t xml:space="preserve">Wekelijks instructie en </w:t>
      </w:r>
      <w:r w:rsidR="005E5278">
        <w:rPr>
          <w:rFonts w:ascii="Calibri" w:eastAsia="Times New Roman" w:hAnsi="Calibri" w:cs="Calibri"/>
          <w:kern w:val="0"/>
          <w:sz w:val="24"/>
          <w:szCs w:val="24"/>
          <w:lang w:eastAsia="nl-NL"/>
          <w14:ligatures w14:val="none"/>
        </w:rPr>
        <w:t xml:space="preserve">oefendrives met </w:t>
      </w:r>
      <w:r w:rsidRPr="00E1076A">
        <w:rPr>
          <w:rFonts w:ascii="Calibri" w:eastAsia="Times New Roman" w:hAnsi="Calibri" w:cs="Calibri"/>
          <w:kern w:val="0"/>
          <w:sz w:val="24"/>
          <w:szCs w:val="24"/>
          <w:lang w:eastAsia="nl-NL"/>
          <w14:ligatures w14:val="none"/>
        </w:rPr>
        <w:t>begeleiding</w:t>
      </w:r>
    </w:p>
    <w:p w14:paraId="09EE6517" w14:textId="77777777" w:rsidR="00AF63C1" w:rsidRPr="00E1076A" w:rsidRDefault="00AF63C1" w:rsidP="00A56042">
      <w:pPr>
        <w:numPr>
          <w:ilvl w:val="0"/>
          <w:numId w:val="1"/>
        </w:numPr>
        <w:shd w:val="clear" w:color="auto" w:fill="FFFFFF"/>
        <w:textAlignment w:val="baseline"/>
        <w:rPr>
          <w:rFonts w:ascii="Calibri" w:eastAsia="Times New Roman" w:hAnsi="Calibri" w:cs="Calibri"/>
          <w:kern w:val="0"/>
          <w:sz w:val="24"/>
          <w:szCs w:val="24"/>
          <w:lang w:eastAsia="nl-NL"/>
          <w14:ligatures w14:val="none"/>
        </w:rPr>
      </w:pPr>
      <w:r w:rsidRPr="00E1076A">
        <w:rPr>
          <w:rFonts w:ascii="Calibri" w:eastAsia="Times New Roman" w:hAnsi="Calibri" w:cs="Calibri"/>
          <w:kern w:val="0"/>
          <w:sz w:val="24"/>
          <w:szCs w:val="24"/>
          <w:lang w:eastAsia="nl-NL"/>
          <w14:ligatures w14:val="none"/>
        </w:rPr>
        <w:t xml:space="preserve">Theorie- en werkboek Start met Bridge </w:t>
      </w:r>
      <w:r w:rsidRPr="00AF63C1">
        <w:rPr>
          <w:rFonts w:ascii="Calibri" w:eastAsia="Times New Roman" w:hAnsi="Calibri" w:cs="Calibri"/>
          <w:kern w:val="0"/>
          <w:sz w:val="24"/>
          <w:szCs w:val="24"/>
          <w:lang w:eastAsia="nl-NL"/>
          <w14:ligatures w14:val="none"/>
        </w:rPr>
        <w:t>3</w:t>
      </w:r>
    </w:p>
    <w:p w14:paraId="19A8E8AB" w14:textId="77777777" w:rsidR="00AF63C1" w:rsidRPr="00E1076A" w:rsidRDefault="00AF63C1" w:rsidP="00A56042">
      <w:pPr>
        <w:numPr>
          <w:ilvl w:val="0"/>
          <w:numId w:val="1"/>
        </w:numPr>
        <w:shd w:val="clear" w:color="auto" w:fill="FFFFFF"/>
        <w:textAlignment w:val="baseline"/>
        <w:rPr>
          <w:rFonts w:ascii="Calibri" w:eastAsia="Times New Roman" w:hAnsi="Calibri" w:cs="Calibri"/>
          <w:kern w:val="0"/>
          <w:sz w:val="24"/>
          <w:szCs w:val="24"/>
          <w:lang w:eastAsia="nl-NL"/>
          <w14:ligatures w14:val="none"/>
        </w:rPr>
      </w:pPr>
      <w:r w:rsidRPr="00E1076A">
        <w:rPr>
          <w:rFonts w:ascii="Calibri" w:eastAsia="Times New Roman" w:hAnsi="Calibri" w:cs="Calibri"/>
          <w:kern w:val="0"/>
          <w:sz w:val="24"/>
          <w:szCs w:val="24"/>
          <w:lang w:eastAsia="nl-NL"/>
          <w14:ligatures w14:val="none"/>
        </w:rPr>
        <w:t>Deelname aan de Toekomstdrive op 9 mei 2026</w:t>
      </w:r>
    </w:p>
    <w:p w14:paraId="7FF29C45" w14:textId="77777777" w:rsidR="00AF63C1" w:rsidRPr="00E1076A" w:rsidRDefault="00AF63C1" w:rsidP="00A56042">
      <w:pPr>
        <w:numPr>
          <w:ilvl w:val="0"/>
          <w:numId w:val="1"/>
        </w:numPr>
        <w:shd w:val="clear" w:color="auto" w:fill="FFFFFF"/>
        <w:textAlignment w:val="baseline"/>
        <w:rPr>
          <w:rFonts w:ascii="Calibri" w:eastAsia="Times New Roman" w:hAnsi="Calibri" w:cs="Calibri"/>
          <w:kern w:val="0"/>
          <w:sz w:val="24"/>
          <w:szCs w:val="24"/>
          <w:lang w:eastAsia="nl-NL"/>
          <w14:ligatures w14:val="none"/>
        </w:rPr>
      </w:pPr>
      <w:r w:rsidRPr="00E1076A">
        <w:rPr>
          <w:rFonts w:ascii="Calibri" w:eastAsia="Times New Roman" w:hAnsi="Calibri" w:cs="Calibri"/>
          <w:kern w:val="0"/>
          <w:sz w:val="24"/>
          <w:szCs w:val="24"/>
          <w:lang w:eastAsia="nl-NL"/>
          <w14:ligatures w14:val="none"/>
        </w:rPr>
        <w:t>Lidmaatschap van BC Leidschenhage gedurende de cursusduur</w:t>
      </w:r>
    </w:p>
    <w:p w14:paraId="1961ED18" w14:textId="70475350" w:rsidR="00AF63C1" w:rsidRDefault="00AF63C1" w:rsidP="00A56042">
      <w:pPr>
        <w:shd w:val="clear" w:color="auto" w:fill="FFFFFF"/>
        <w:textAlignment w:val="baseline"/>
        <w:rPr>
          <w:rFonts w:ascii="Calibri" w:eastAsia="Times New Roman" w:hAnsi="Calibri" w:cs="Calibri"/>
          <w:kern w:val="0"/>
          <w:sz w:val="24"/>
          <w:szCs w:val="24"/>
          <w:lang w:eastAsia="nl-NL"/>
          <w14:ligatures w14:val="none"/>
        </w:rPr>
      </w:pPr>
      <w:r w:rsidRPr="00AF63C1">
        <w:rPr>
          <w:rFonts w:ascii="Calibri" w:eastAsia="Times New Roman" w:hAnsi="Calibri" w:cs="Calibri"/>
          <w:kern w:val="0"/>
          <w:sz w:val="24"/>
          <w:szCs w:val="24"/>
          <w:lang w:eastAsia="nl-NL"/>
          <w14:ligatures w14:val="none"/>
        </w:rPr>
        <w:t>Cursusgeld voor dit pakket bedraagt € 89,-</w:t>
      </w:r>
    </w:p>
    <w:p w14:paraId="558D0A84" w14:textId="77777777" w:rsidR="00AF63C1" w:rsidRDefault="00AF63C1" w:rsidP="00AF63C1">
      <w:pPr>
        <w:shd w:val="clear" w:color="auto" w:fill="FFFFFF"/>
        <w:spacing w:line="360" w:lineRule="auto"/>
        <w:textAlignment w:val="baseline"/>
        <w:rPr>
          <w:rFonts w:ascii="Calibri" w:eastAsia="Times New Roman" w:hAnsi="Calibri" w:cs="Calibri"/>
          <w:kern w:val="0"/>
          <w:sz w:val="24"/>
          <w:szCs w:val="24"/>
          <w:lang w:eastAsia="nl-NL"/>
          <w14:ligatures w14:val="none"/>
        </w:rPr>
      </w:pPr>
    </w:p>
    <w:p w14:paraId="7E5C0190" w14:textId="77777777" w:rsidR="00BA25B6" w:rsidRDefault="00AF63C1" w:rsidP="00BA25B6">
      <w:pPr>
        <w:shd w:val="clear" w:color="auto" w:fill="FFFFFF"/>
        <w:spacing w:line="240" w:lineRule="auto"/>
        <w:textAlignment w:val="baseline"/>
        <w:rPr>
          <w:rFonts w:ascii="Calibri" w:eastAsia="Times New Roman" w:hAnsi="Calibri" w:cs="Calibri"/>
          <w:kern w:val="0"/>
          <w:sz w:val="24"/>
          <w:szCs w:val="24"/>
          <w:lang w:eastAsia="nl-NL"/>
          <w14:ligatures w14:val="none"/>
        </w:rPr>
      </w:pPr>
      <w:r>
        <w:rPr>
          <w:rFonts w:ascii="Calibri" w:eastAsia="Times New Roman" w:hAnsi="Calibri" w:cs="Calibri"/>
          <w:kern w:val="0"/>
          <w:sz w:val="24"/>
          <w:szCs w:val="24"/>
          <w:lang w:eastAsia="nl-NL"/>
          <w14:ligatures w14:val="none"/>
        </w:rPr>
        <w:t xml:space="preserve">Voor meer informatie en aanmelden: </w:t>
      </w:r>
    </w:p>
    <w:p w14:paraId="12D93417" w14:textId="46CE6F46" w:rsidR="00AF63C1" w:rsidRPr="00BA25B6" w:rsidRDefault="00AF63C1" w:rsidP="00BA25B6">
      <w:pPr>
        <w:shd w:val="clear" w:color="auto" w:fill="FFFFFF"/>
        <w:spacing w:line="240" w:lineRule="auto"/>
        <w:textAlignment w:val="baseline"/>
        <w:rPr>
          <w:rFonts w:ascii="Calibri" w:eastAsia="Times New Roman" w:hAnsi="Calibri" w:cs="Calibri"/>
          <w:kern w:val="0"/>
          <w:sz w:val="24"/>
          <w:szCs w:val="24"/>
          <w:lang w:val="en-GB" w:eastAsia="nl-NL"/>
          <w14:ligatures w14:val="none"/>
        </w:rPr>
      </w:pPr>
      <w:r w:rsidRPr="00BA25B6">
        <w:rPr>
          <w:rFonts w:ascii="Calibri" w:eastAsia="Times New Roman" w:hAnsi="Calibri" w:cs="Calibri"/>
          <w:kern w:val="0"/>
          <w:sz w:val="24"/>
          <w:szCs w:val="24"/>
          <w:lang w:val="en-GB" w:eastAsia="nl-NL"/>
          <w14:ligatures w14:val="none"/>
        </w:rPr>
        <w:t xml:space="preserve">mail </w:t>
      </w:r>
      <w:hyperlink r:id="rId6" w:history="1">
        <w:r w:rsidR="00BA25B6" w:rsidRPr="00BA25B6">
          <w:rPr>
            <w:rStyle w:val="Hyperlink"/>
            <w:rFonts w:ascii="Calibri" w:eastAsia="Times New Roman" w:hAnsi="Calibri" w:cs="Calibri"/>
            <w:kern w:val="0"/>
            <w:sz w:val="24"/>
            <w:szCs w:val="24"/>
            <w:lang w:val="en-GB" w:eastAsia="nl-NL"/>
            <w14:ligatures w14:val="none"/>
          </w:rPr>
          <w:t>cursistenclub@bclh.nl</w:t>
        </w:r>
      </w:hyperlink>
    </w:p>
    <w:p w14:paraId="77FBC538" w14:textId="3FDFCEE6" w:rsidR="00BA25B6" w:rsidRPr="00BA25B6" w:rsidRDefault="00BA25B6" w:rsidP="00BA25B6">
      <w:pPr>
        <w:shd w:val="clear" w:color="auto" w:fill="FFFFFF"/>
        <w:spacing w:line="240" w:lineRule="auto"/>
        <w:textAlignment w:val="baseline"/>
        <w:rPr>
          <w:rFonts w:ascii="Calibri" w:eastAsia="Times New Roman" w:hAnsi="Calibri" w:cs="Calibri"/>
          <w:kern w:val="0"/>
          <w:sz w:val="24"/>
          <w:szCs w:val="24"/>
          <w:lang w:val="en-GB" w:eastAsia="nl-NL"/>
          <w14:ligatures w14:val="none"/>
        </w:rPr>
      </w:pPr>
      <w:r w:rsidRPr="00BA25B6">
        <w:rPr>
          <w:rFonts w:ascii="Calibri" w:eastAsia="Times New Roman" w:hAnsi="Calibri" w:cs="Calibri"/>
          <w:kern w:val="0"/>
          <w:sz w:val="24"/>
          <w:szCs w:val="24"/>
          <w:lang w:val="en-GB" w:eastAsia="nl-NL"/>
          <w14:ligatures w14:val="none"/>
        </w:rPr>
        <w:t>w</w:t>
      </w:r>
      <w:r>
        <w:rPr>
          <w:rFonts w:ascii="Calibri" w:eastAsia="Times New Roman" w:hAnsi="Calibri" w:cs="Calibri"/>
          <w:kern w:val="0"/>
          <w:sz w:val="24"/>
          <w:szCs w:val="24"/>
          <w:lang w:val="en-GB" w:eastAsia="nl-NL"/>
          <w14:ligatures w14:val="none"/>
        </w:rPr>
        <w:t>ww.bclh.nl</w:t>
      </w:r>
    </w:p>
    <w:p w14:paraId="350B9418" w14:textId="77777777" w:rsidR="00F20B67" w:rsidRDefault="00F20B67">
      <w:pPr>
        <w:rPr>
          <w:rFonts w:ascii="Calibri" w:hAnsi="Calibri" w:cs="Calibri"/>
          <w:sz w:val="24"/>
          <w:szCs w:val="24"/>
          <w:lang w:val="en-GB"/>
        </w:rPr>
      </w:pPr>
    </w:p>
    <w:p w14:paraId="1BF47CF9" w14:textId="0BEF0504" w:rsidR="00BA25B6" w:rsidRDefault="00BA25B6">
      <w:pPr>
        <w:rPr>
          <w:rFonts w:ascii="Calibri" w:hAnsi="Calibri" w:cs="Calibri"/>
          <w:sz w:val="24"/>
          <w:szCs w:val="24"/>
          <w:lang w:val="en-GB"/>
        </w:rPr>
      </w:pPr>
      <w:proofErr w:type="spellStart"/>
      <w:r>
        <w:rPr>
          <w:rFonts w:ascii="Calibri" w:hAnsi="Calibri" w:cs="Calibri"/>
          <w:sz w:val="24"/>
          <w:szCs w:val="24"/>
          <w:lang w:val="en-GB"/>
        </w:rPr>
        <w:t>Locatie</w:t>
      </w:r>
      <w:proofErr w:type="spellEnd"/>
      <w:r>
        <w:rPr>
          <w:rFonts w:ascii="Calibri" w:hAnsi="Calibri" w:cs="Calibri"/>
          <w:sz w:val="24"/>
          <w:szCs w:val="24"/>
          <w:lang w:val="en-GB"/>
        </w:rPr>
        <w:t>:</w:t>
      </w:r>
    </w:p>
    <w:p w14:paraId="788C466C" w14:textId="6130D0C7" w:rsidR="00BA25B6" w:rsidRPr="00BA25B6" w:rsidRDefault="00BA25B6">
      <w:pPr>
        <w:rPr>
          <w:rFonts w:ascii="Calibri" w:hAnsi="Calibri" w:cs="Calibri"/>
          <w:sz w:val="24"/>
          <w:szCs w:val="24"/>
          <w:lang w:val="en-GB"/>
        </w:rPr>
      </w:pPr>
      <w:proofErr w:type="spellStart"/>
      <w:r>
        <w:rPr>
          <w:rFonts w:ascii="Calibri" w:hAnsi="Calibri" w:cs="Calibri"/>
          <w:sz w:val="24"/>
          <w:szCs w:val="24"/>
          <w:lang w:val="en-GB"/>
        </w:rPr>
        <w:t>Bridgehome</w:t>
      </w:r>
      <w:proofErr w:type="spellEnd"/>
      <w:r>
        <w:rPr>
          <w:rFonts w:ascii="Calibri" w:hAnsi="Calibri" w:cs="Calibri"/>
          <w:sz w:val="24"/>
          <w:szCs w:val="24"/>
          <w:lang w:val="en-GB"/>
        </w:rPr>
        <w:t xml:space="preserve">   </w:t>
      </w:r>
      <w:proofErr w:type="spellStart"/>
      <w:r>
        <w:rPr>
          <w:rFonts w:ascii="Calibri" w:hAnsi="Calibri" w:cs="Calibri"/>
          <w:sz w:val="24"/>
          <w:szCs w:val="24"/>
          <w:lang w:val="en-GB"/>
        </w:rPr>
        <w:t>Dobbelaan</w:t>
      </w:r>
      <w:proofErr w:type="spellEnd"/>
      <w:r>
        <w:rPr>
          <w:rFonts w:ascii="Calibri" w:hAnsi="Calibri" w:cs="Calibri"/>
          <w:sz w:val="24"/>
          <w:szCs w:val="24"/>
          <w:lang w:val="en-GB"/>
        </w:rPr>
        <w:t xml:space="preserve"> 1   2262 EA Leidschendam</w:t>
      </w:r>
    </w:p>
    <w:sectPr w:rsidR="00BA25B6" w:rsidRPr="00BA25B6" w:rsidSect="00BD7415">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D6E21"/>
    <w:multiLevelType w:val="hybridMultilevel"/>
    <w:tmpl w:val="86D2C572"/>
    <w:lvl w:ilvl="0" w:tplc="4B94D524">
      <w:start w:val="1"/>
      <w:numFmt w:val="bullet"/>
      <w:lvlText w:val="-"/>
      <w:lvlJc w:val="left"/>
      <w:pPr>
        <w:ind w:left="7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450E652">
      <w:start w:val="1"/>
      <w:numFmt w:val="bullet"/>
      <w:lvlText w:val="o"/>
      <w:lvlJc w:val="left"/>
      <w:pPr>
        <w:ind w:left="14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EE020BA">
      <w:start w:val="1"/>
      <w:numFmt w:val="bullet"/>
      <w:lvlText w:val="▪"/>
      <w:lvlJc w:val="left"/>
      <w:pPr>
        <w:ind w:left="21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C18CDD6">
      <w:start w:val="1"/>
      <w:numFmt w:val="bullet"/>
      <w:lvlText w:val="•"/>
      <w:lvlJc w:val="left"/>
      <w:pPr>
        <w:ind w:left="28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61E82B6">
      <w:start w:val="1"/>
      <w:numFmt w:val="bullet"/>
      <w:lvlText w:val="o"/>
      <w:lvlJc w:val="left"/>
      <w:pPr>
        <w:ind w:left="36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940A81C">
      <w:start w:val="1"/>
      <w:numFmt w:val="bullet"/>
      <w:lvlText w:val="▪"/>
      <w:lvlJc w:val="left"/>
      <w:pPr>
        <w:ind w:left="43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2C426F0">
      <w:start w:val="1"/>
      <w:numFmt w:val="bullet"/>
      <w:lvlText w:val="•"/>
      <w:lvlJc w:val="left"/>
      <w:pPr>
        <w:ind w:left="50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EAEFB18">
      <w:start w:val="1"/>
      <w:numFmt w:val="bullet"/>
      <w:lvlText w:val="o"/>
      <w:lvlJc w:val="left"/>
      <w:pPr>
        <w:ind w:left="57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C7895A8">
      <w:start w:val="1"/>
      <w:numFmt w:val="bullet"/>
      <w:lvlText w:val="▪"/>
      <w:lvlJc w:val="left"/>
      <w:pPr>
        <w:ind w:left="64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8D4196E"/>
    <w:multiLevelType w:val="hybridMultilevel"/>
    <w:tmpl w:val="43687C22"/>
    <w:lvl w:ilvl="0" w:tplc="05500FF4">
      <w:numFmt w:val="bullet"/>
      <w:lvlText w:val="-"/>
      <w:lvlJc w:val="left"/>
      <w:pPr>
        <w:ind w:left="928" w:hanging="360"/>
      </w:pPr>
      <w:rPr>
        <w:rFonts w:ascii="Arial" w:eastAsia="Times New Roman" w:hAnsi="Arial" w:cs="Arial" w:hint="default"/>
      </w:rPr>
    </w:lvl>
    <w:lvl w:ilvl="1" w:tplc="04130003" w:tentative="1">
      <w:start w:val="1"/>
      <w:numFmt w:val="bullet"/>
      <w:lvlText w:val="o"/>
      <w:lvlJc w:val="left"/>
      <w:pPr>
        <w:ind w:left="1648" w:hanging="360"/>
      </w:pPr>
      <w:rPr>
        <w:rFonts w:ascii="Courier New" w:hAnsi="Courier New" w:cs="Courier New" w:hint="default"/>
      </w:rPr>
    </w:lvl>
    <w:lvl w:ilvl="2" w:tplc="04130005" w:tentative="1">
      <w:start w:val="1"/>
      <w:numFmt w:val="bullet"/>
      <w:lvlText w:val=""/>
      <w:lvlJc w:val="left"/>
      <w:pPr>
        <w:ind w:left="2368" w:hanging="360"/>
      </w:pPr>
      <w:rPr>
        <w:rFonts w:ascii="Wingdings" w:hAnsi="Wingdings" w:hint="default"/>
      </w:rPr>
    </w:lvl>
    <w:lvl w:ilvl="3" w:tplc="04130001" w:tentative="1">
      <w:start w:val="1"/>
      <w:numFmt w:val="bullet"/>
      <w:lvlText w:val=""/>
      <w:lvlJc w:val="left"/>
      <w:pPr>
        <w:ind w:left="3088" w:hanging="360"/>
      </w:pPr>
      <w:rPr>
        <w:rFonts w:ascii="Symbol" w:hAnsi="Symbol" w:hint="default"/>
      </w:rPr>
    </w:lvl>
    <w:lvl w:ilvl="4" w:tplc="04130003" w:tentative="1">
      <w:start w:val="1"/>
      <w:numFmt w:val="bullet"/>
      <w:lvlText w:val="o"/>
      <w:lvlJc w:val="left"/>
      <w:pPr>
        <w:ind w:left="3808" w:hanging="360"/>
      </w:pPr>
      <w:rPr>
        <w:rFonts w:ascii="Courier New" w:hAnsi="Courier New" w:cs="Courier New" w:hint="default"/>
      </w:rPr>
    </w:lvl>
    <w:lvl w:ilvl="5" w:tplc="04130005" w:tentative="1">
      <w:start w:val="1"/>
      <w:numFmt w:val="bullet"/>
      <w:lvlText w:val=""/>
      <w:lvlJc w:val="left"/>
      <w:pPr>
        <w:ind w:left="4528" w:hanging="360"/>
      </w:pPr>
      <w:rPr>
        <w:rFonts w:ascii="Wingdings" w:hAnsi="Wingdings" w:hint="default"/>
      </w:rPr>
    </w:lvl>
    <w:lvl w:ilvl="6" w:tplc="04130001" w:tentative="1">
      <w:start w:val="1"/>
      <w:numFmt w:val="bullet"/>
      <w:lvlText w:val=""/>
      <w:lvlJc w:val="left"/>
      <w:pPr>
        <w:ind w:left="5248" w:hanging="360"/>
      </w:pPr>
      <w:rPr>
        <w:rFonts w:ascii="Symbol" w:hAnsi="Symbol" w:hint="default"/>
      </w:rPr>
    </w:lvl>
    <w:lvl w:ilvl="7" w:tplc="04130003" w:tentative="1">
      <w:start w:val="1"/>
      <w:numFmt w:val="bullet"/>
      <w:lvlText w:val="o"/>
      <w:lvlJc w:val="left"/>
      <w:pPr>
        <w:ind w:left="5968" w:hanging="360"/>
      </w:pPr>
      <w:rPr>
        <w:rFonts w:ascii="Courier New" w:hAnsi="Courier New" w:cs="Courier New" w:hint="default"/>
      </w:rPr>
    </w:lvl>
    <w:lvl w:ilvl="8" w:tplc="04130005" w:tentative="1">
      <w:start w:val="1"/>
      <w:numFmt w:val="bullet"/>
      <w:lvlText w:val=""/>
      <w:lvlJc w:val="left"/>
      <w:pPr>
        <w:ind w:left="6688" w:hanging="360"/>
      </w:pPr>
      <w:rPr>
        <w:rFonts w:ascii="Wingdings" w:hAnsi="Wingdings" w:hint="default"/>
      </w:rPr>
    </w:lvl>
  </w:abstractNum>
  <w:num w:numId="1" w16cid:durableId="1683161314">
    <w:abstractNumId w:val="1"/>
  </w:num>
  <w:num w:numId="2" w16cid:durableId="530384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3C1"/>
    <w:rsid w:val="001D07CC"/>
    <w:rsid w:val="001E2C33"/>
    <w:rsid w:val="00260EF7"/>
    <w:rsid w:val="00393FC4"/>
    <w:rsid w:val="004517BB"/>
    <w:rsid w:val="00541A4C"/>
    <w:rsid w:val="005A2898"/>
    <w:rsid w:val="005E5278"/>
    <w:rsid w:val="00681B06"/>
    <w:rsid w:val="006D4CEE"/>
    <w:rsid w:val="00803580"/>
    <w:rsid w:val="00916979"/>
    <w:rsid w:val="009E665E"/>
    <w:rsid w:val="00A56042"/>
    <w:rsid w:val="00AF63C1"/>
    <w:rsid w:val="00B85093"/>
    <w:rsid w:val="00BA25B6"/>
    <w:rsid w:val="00BD7415"/>
    <w:rsid w:val="00C11829"/>
    <w:rsid w:val="00C80580"/>
    <w:rsid w:val="00EA119A"/>
    <w:rsid w:val="00F20B67"/>
    <w:rsid w:val="00F95B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DAA63"/>
  <w15:chartTrackingRefBased/>
  <w15:docId w15:val="{DB5A484A-551F-4447-A263-0FD8496A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F63C1"/>
  </w:style>
  <w:style w:type="paragraph" w:styleId="Kop1">
    <w:name w:val="heading 1"/>
    <w:basedOn w:val="Standaard"/>
    <w:next w:val="Standaard"/>
    <w:link w:val="Kop1Char"/>
    <w:uiPriority w:val="9"/>
    <w:qFormat/>
    <w:rsid w:val="00AF63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F63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F63C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F63C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F63C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F63C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63C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63C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63C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63C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F63C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F63C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F63C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F63C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F63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63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63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63C1"/>
    <w:rPr>
      <w:rFonts w:eastAsiaTheme="majorEastAsia" w:cstheme="majorBidi"/>
      <w:color w:val="272727" w:themeColor="text1" w:themeTint="D8"/>
    </w:rPr>
  </w:style>
  <w:style w:type="paragraph" w:styleId="Titel">
    <w:name w:val="Title"/>
    <w:basedOn w:val="Standaard"/>
    <w:next w:val="Standaard"/>
    <w:link w:val="TitelChar"/>
    <w:uiPriority w:val="10"/>
    <w:qFormat/>
    <w:rsid w:val="00AF63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63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63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63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63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63C1"/>
    <w:rPr>
      <w:i/>
      <w:iCs/>
      <w:color w:val="404040" w:themeColor="text1" w:themeTint="BF"/>
    </w:rPr>
  </w:style>
  <w:style w:type="paragraph" w:styleId="Lijstalinea">
    <w:name w:val="List Paragraph"/>
    <w:basedOn w:val="Standaard"/>
    <w:uiPriority w:val="34"/>
    <w:qFormat/>
    <w:rsid w:val="00AF63C1"/>
    <w:pPr>
      <w:ind w:left="720"/>
      <w:contextualSpacing/>
    </w:pPr>
  </w:style>
  <w:style w:type="character" w:styleId="Intensievebenadrukking">
    <w:name w:val="Intense Emphasis"/>
    <w:basedOn w:val="Standaardalinea-lettertype"/>
    <w:uiPriority w:val="21"/>
    <w:qFormat/>
    <w:rsid w:val="00AF63C1"/>
    <w:rPr>
      <w:i/>
      <w:iCs/>
      <w:color w:val="2F5496" w:themeColor="accent1" w:themeShade="BF"/>
    </w:rPr>
  </w:style>
  <w:style w:type="paragraph" w:styleId="Duidelijkcitaat">
    <w:name w:val="Intense Quote"/>
    <w:basedOn w:val="Standaard"/>
    <w:next w:val="Standaard"/>
    <w:link w:val="DuidelijkcitaatChar"/>
    <w:uiPriority w:val="30"/>
    <w:qFormat/>
    <w:rsid w:val="00AF63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F63C1"/>
    <w:rPr>
      <w:i/>
      <w:iCs/>
      <w:color w:val="2F5496" w:themeColor="accent1" w:themeShade="BF"/>
    </w:rPr>
  </w:style>
  <w:style w:type="character" w:styleId="Intensieveverwijzing">
    <w:name w:val="Intense Reference"/>
    <w:basedOn w:val="Standaardalinea-lettertype"/>
    <w:uiPriority w:val="32"/>
    <w:qFormat/>
    <w:rsid w:val="00AF63C1"/>
    <w:rPr>
      <w:b/>
      <w:bCs/>
      <w:smallCaps/>
      <w:color w:val="2F5496" w:themeColor="accent1" w:themeShade="BF"/>
      <w:spacing w:val="5"/>
    </w:rPr>
  </w:style>
  <w:style w:type="paragraph" w:styleId="Bijschrift">
    <w:name w:val="caption"/>
    <w:basedOn w:val="Standaard"/>
    <w:next w:val="Standaard"/>
    <w:uiPriority w:val="35"/>
    <w:unhideWhenUsed/>
    <w:qFormat/>
    <w:rsid w:val="00C11829"/>
    <w:pPr>
      <w:spacing w:after="200" w:line="240" w:lineRule="auto"/>
    </w:pPr>
    <w:rPr>
      <w:i/>
      <w:iCs/>
      <w:color w:val="44546A" w:themeColor="text2"/>
      <w:sz w:val="18"/>
      <w:szCs w:val="18"/>
    </w:rPr>
  </w:style>
  <w:style w:type="character" w:styleId="Hyperlink">
    <w:name w:val="Hyperlink"/>
    <w:basedOn w:val="Standaardalinea-lettertype"/>
    <w:uiPriority w:val="99"/>
    <w:unhideWhenUsed/>
    <w:rsid w:val="00BA25B6"/>
    <w:rPr>
      <w:color w:val="0563C1" w:themeColor="hyperlink"/>
      <w:u w:val="single"/>
    </w:rPr>
  </w:style>
  <w:style w:type="character" w:styleId="Onopgelostemelding">
    <w:name w:val="Unresolved Mention"/>
    <w:basedOn w:val="Standaardalinea-lettertype"/>
    <w:uiPriority w:val="99"/>
    <w:semiHidden/>
    <w:unhideWhenUsed/>
    <w:rsid w:val="00BA2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ursistenclub@bclh.n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2627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Brandt</dc:creator>
  <cp:keywords/>
  <dc:description/>
  <cp:lastModifiedBy>Jacques Brandt</cp:lastModifiedBy>
  <cp:revision>3</cp:revision>
  <dcterms:created xsi:type="dcterms:W3CDTF">2026-01-03T20:39:00Z</dcterms:created>
  <dcterms:modified xsi:type="dcterms:W3CDTF">2026-01-04T19:46:00Z</dcterms:modified>
</cp:coreProperties>
</file>